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34" w:rsidRPr="008E1334" w:rsidRDefault="008E1334" w:rsidP="008E1334">
      <w:pPr>
        <w:spacing w:after="0" w:line="230" w:lineRule="atLeast"/>
        <w:ind w:left="5130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приложение</w:t>
      </w:r>
    </w:p>
    <w:p w:rsidR="008E1334" w:rsidRPr="008E1334" w:rsidRDefault="008E1334" w:rsidP="008E1334">
      <w:pPr>
        <w:spacing w:after="0" w:line="230" w:lineRule="atLeast"/>
        <w:ind w:left="5130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</w:rPr>
        <w:t>ATDZM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-</w:t>
      </w:r>
      <w:r w:rsidRPr="008E1334">
        <w:rPr>
          <w:rFonts w:ascii="GHEA Grapalat" w:eastAsia="Times New Roman" w:hAnsi="GHEA Grapalat"/>
          <w:color w:val="000000"/>
          <w:sz w:val="20"/>
          <w:szCs w:val="20"/>
        </w:rPr>
        <w:t>TTHH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-2019 </w:t>
      </w:r>
      <w:r w:rsidRPr="008E1334">
        <w:rPr>
          <w:rFonts w:ascii="GHEA Grapalat" w:eastAsia="Times New Roman" w:hAnsi="GHEA Grapalat"/>
          <w:color w:val="000000"/>
          <w:sz w:val="20"/>
          <w:szCs w:val="20"/>
        </w:rPr>
        <w:t>GHAPDZB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19/1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Комиссия по пересмотру процедуры покупки кода с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июня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2019 года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№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1 из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2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протокол</w:t>
      </w:r>
    </w:p>
    <w:p w:rsidR="008E1334" w:rsidRPr="008E1334" w:rsidRDefault="008E1334" w:rsidP="008E1334">
      <w:pPr>
        <w:spacing w:after="240" w:line="330" w:lineRule="atLeast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eastAsia="Times New Roman" w:cs="Calibri"/>
          <w:b/>
          <w:bCs/>
          <w:i/>
          <w:iCs/>
          <w:color w:val="000000"/>
        </w:rPr>
        <w:t> </w:t>
      </w:r>
    </w:p>
    <w:p w:rsidR="008E1334" w:rsidRPr="008E1334" w:rsidRDefault="008E1334" w:rsidP="008E1334">
      <w:pPr>
        <w:spacing w:after="0"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E1334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ЗАЯВЛЕНИЕ</w:t>
      </w:r>
    </w:p>
    <w:p w:rsidR="008E1334" w:rsidRPr="008E1334" w:rsidRDefault="008E1334" w:rsidP="008E1334">
      <w:pPr>
        <w:spacing w:after="0"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E1334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решение подписать контракт</w:t>
      </w:r>
    </w:p>
    <w:p w:rsidR="008E1334" w:rsidRPr="008E1334" w:rsidRDefault="008E1334" w:rsidP="008E13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p w:rsidR="008E1334" w:rsidRPr="008E1334" w:rsidRDefault="008E1334" w:rsidP="008E13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Код процедуры для</w:t>
      </w:r>
      <w:r w:rsidRPr="008E1334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8E1334">
        <w:rPr>
          <w:rFonts w:ascii="GHEA Grapalat" w:eastAsia="Times New Roman" w:hAnsi="GHEA Grapalat"/>
          <w:color w:val="000000"/>
        </w:rPr>
        <w:t>UITE</w:t>
      </w:r>
      <w:r w:rsidRPr="008E1334">
        <w:rPr>
          <w:rFonts w:ascii="GHEA Grapalat" w:eastAsia="Times New Roman" w:hAnsi="GHEA Grapalat"/>
          <w:color w:val="000000"/>
          <w:lang w:val="ru-RU"/>
        </w:rPr>
        <w:t>-2019-</w:t>
      </w:r>
      <w:r w:rsidRPr="008E1334">
        <w:rPr>
          <w:rFonts w:ascii="GHEA Grapalat" w:eastAsia="Times New Roman" w:hAnsi="GHEA Grapalat"/>
          <w:color w:val="000000"/>
        </w:rPr>
        <w:t>GHSSDB</w:t>
      </w:r>
      <w:r w:rsidRPr="008E1334">
        <w:rPr>
          <w:rFonts w:ascii="GHEA Grapalat" w:eastAsia="Times New Roman" w:hAnsi="GHEA Grapalat"/>
          <w:color w:val="000000"/>
          <w:lang w:val="ru-RU"/>
        </w:rPr>
        <w:t>-19/1</w:t>
      </w:r>
    </w:p>
    <w:p w:rsidR="008E1334" w:rsidRPr="008E1334" w:rsidRDefault="008E1334" w:rsidP="008E1334">
      <w:pPr>
        <w:spacing w:after="240" w:line="330" w:lineRule="atLeast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eastAsia="Times New Roman" w:cs="Calibri"/>
          <w:color w:val="000000"/>
        </w:rPr>
        <w:t> </w:t>
      </w:r>
    </w:p>
    <w:p w:rsidR="008E1334" w:rsidRPr="008E1334" w:rsidRDefault="008E1334" w:rsidP="008E1334">
      <w:pPr>
        <w:spacing w:after="0" w:line="276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E1334">
        <w:rPr>
          <w:rFonts w:ascii="GHEA Grapalat" w:eastAsia="Times New Roman" w:hAnsi="GHEA Grapalat"/>
          <w:color w:val="000000"/>
          <w:sz w:val="24"/>
          <w:szCs w:val="24"/>
          <w:lang w:val="ru-RU"/>
        </w:rPr>
        <w:t>Г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sz w:val="24"/>
          <w:szCs w:val="24"/>
          <w:lang w:val="ru-RU"/>
        </w:rPr>
        <w:t>н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К.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sz w:val="24"/>
          <w:szCs w:val="24"/>
          <w:lang w:val="ru-RU"/>
        </w:rPr>
        <w:t>«Ведущие технологии Компании</w:t>
      </w:r>
      <w:r w:rsidRPr="008E1334">
        <w:rPr>
          <w:rFonts w:eastAsia="Times New Roman" w:cs="Calibri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Союз»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ниже своих потребностей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компьютера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оборудование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shd w:val="clear" w:color="auto" w:fill="E6ECF9"/>
          <w:lang w:val="ru-RU"/>
        </w:rPr>
        <w:t>организован для приобретения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</w:rPr>
        <w:t>ATDZM</w:t>
      </w:r>
      <w:r w:rsidRPr="008E1334">
        <w:rPr>
          <w:rFonts w:ascii="GHEA Grapalat" w:eastAsia="Times New Roman" w:hAnsi="GHEA Grapalat"/>
          <w:color w:val="000000"/>
          <w:lang w:val="ru-RU"/>
        </w:rPr>
        <w:t>-</w:t>
      </w:r>
      <w:r w:rsidRPr="008E1334">
        <w:rPr>
          <w:rFonts w:ascii="GHEA Grapalat" w:eastAsia="Times New Roman" w:hAnsi="GHEA Grapalat"/>
          <w:color w:val="000000"/>
        </w:rPr>
        <w:t>TTHH</w:t>
      </w:r>
      <w:r w:rsidRPr="008E1334">
        <w:rPr>
          <w:rFonts w:ascii="GHEA Grapalat" w:eastAsia="Times New Roman" w:hAnsi="GHEA Grapalat"/>
          <w:color w:val="000000"/>
          <w:lang w:val="ru-RU"/>
        </w:rPr>
        <w:t xml:space="preserve">-2019 </w:t>
      </w:r>
      <w:r w:rsidRPr="008E1334">
        <w:rPr>
          <w:rFonts w:ascii="GHEA Grapalat" w:eastAsia="Times New Roman" w:hAnsi="GHEA Grapalat"/>
          <w:color w:val="000000"/>
        </w:rPr>
        <w:t>GHAPDZB</w:t>
      </w:r>
      <w:r w:rsidRPr="008E1334">
        <w:rPr>
          <w:rFonts w:ascii="GHEA Grapalat" w:eastAsia="Times New Roman" w:hAnsi="GHEA Grapalat"/>
          <w:color w:val="000000"/>
          <w:lang w:val="ru-RU"/>
        </w:rPr>
        <w:t xml:space="preserve"> 19/1</w:t>
      </w:r>
      <w:r w:rsidRPr="008E133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информация о решении заключить договор в результате процедуры покупки;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оценщик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комиссия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20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19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года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июнь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12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протокола № 3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утвержденный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находятся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процедуры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все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участники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по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Пригласительные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ставки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: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требования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>результаты оценки соответствия.Например: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Подзаголовок 1.</w:t>
      </w:r>
    </w:p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Предметом покупки является использованный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ноутбук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приобретение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компьютера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</w:p>
    <w:tbl>
      <w:tblPr>
        <w:tblW w:w="8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047"/>
        <w:gridCol w:w="3149"/>
        <w:gridCol w:w="3330"/>
        <w:gridCol w:w="2097"/>
      </w:tblGrid>
      <w:tr w:rsidR="008E1334" w:rsidRPr="008E1334" w:rsidTr="008E1334">
        <w:trPr>
          <w:trHeight w:val="626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Номер точки: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имя</w:t>
            </w:r>
          </w:p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приглашениетребованиясоответствующийприложений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Соответствиеслучай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«Х» /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приглашениетребованиянепоследовательныйприложений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не соответствуетслучай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несоответствиякраткоnkaragruytun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"ИНО-ТЕХНОЛОГИИ"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Ованес Агабекян: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"АМЕКС Микро"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"ХС Групп"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"Вандист"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заявка не соответствует разделу 4.1 (2) приглашения</w:t>
            </w:r>
          </w:p>
        </w:tc>
      </w:tr>
    </w:tbl>
    <w:p w:rsidR="008E1334" w:rsidRPr="008E1334" w:rsidRDefault="008E1334" w:rsidP="008E1334">
      <w:pPr>
        <w:spacing w:after="24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011"/>
        <w:gridCol w:w="4213"/>
        <w:gridCol w:w="2533"/>
      </w:tblGrid>
      <w:tr w:rsidR="008E1334" w:rsidRPr="008E1334" w:rsidTr="008E1334">
        <w:trPr>
          <w:trHeight w:val="10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занять место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выбрать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/выбрано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участникдля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участникпредложенный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цена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без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AAA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кашель.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Драм/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Ltd.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2126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A / C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HovhannesАгабекян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2600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"АМЕКС Микро"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2393,33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2400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Вандист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2860</w:t>
            </w:r>
          </w:p>
        </w:tc>
      </w:tr>
    </w:tbl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lastRenderedPageBreak/>
        <w:t>выбрать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соперник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определить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наложенный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критерий: участник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торгов, который подал предложение о минимальной ставке, соответствующее требованиям к приглашению.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Подзаголовок 2.</w:t>
      </w:r>
    </w:p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Предметом покупки является использованный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ноутбук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приобретение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компьютера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</w:p>
    <w:tbl>
      <w:tblPr>
        <w:tblW w:w="8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374"/>
        <w:gridCol w:w="3033"/>
        <w:gridCol w:w="3208"/>
        <w:gridCol w:w="2023"/>
      </w:tblGrid>
      <w:tr w:rsidR="008E1334" w:rsidRPr="008E1334" w:rsidTr="008E1334">
        <w:trPr>
          <w:trHeight w:val="626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Номер точки: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имя</w:t>
            </w:r>
          </w:p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приглашениетребованиясоответствующийприложений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Соответствие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случайуказать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«Х» /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приглашениетребованиянепоследовательныйприложений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не соответствуетслучай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несоответствиякраткоnkaragruytun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"Ino-Technology"Ltd.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A / C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HovhannesАгабекян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3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"АМЕКС Микро"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4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5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Вандист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заявка не соответствует разделу 4.1 (2) приглашения</w:t>
            </w:r>
          </w:p>
        </w:tc>
      </w:tr>
    </w:tbl>
    <w:p w:rsidR="008E1334" w:rsidRPr="008E1334" w:rsidRDefault="008E1334" w:rsidP="008E1334">
      <w:pPr>
        <w:spacing w:after="24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011"/>
        <w:gridCol w:w="4213"/>
        <w:gridCol w:w="2533"/>
      </w:tblGrid>
      <w:tr w:rsidR="008E1334" w:rsidRPr="008E1334" w:rsidTr="008E1334">
        <w:trPr>
          <w:trHeight w:val="10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занять место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выбрать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/выбрано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участникдля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участникпредложенный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цена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без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AAA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кашель.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Драм/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Ltd.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582,5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A / C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HovhannesАгабекян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+696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"АМЕКС Микро"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631,67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750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ООО "Вандист"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998.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25</w:t>
            </w:r>
          </w:p>
        </w:tc>
      </w:tr>
    </w:tbl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выбрать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соперник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определить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наложенный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критерий: участник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торгов, который подал предложение о минимальной ставке, соответствующее требованиям к приглашению.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Подзаголовок 3.</w:t>
      </w:r>
    </w:p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Предметом покупки является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Цвет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: Б / у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</w:rPr>
        <w:t>lazechayin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приобретение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принтера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:</w:t>
      </w:r>
    </w:p>
    <w:tbl>
      <w:tblPr>
        <w:tblW w:w="8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074"/>
        <w:gridCol w:w="2967"/>
        <w:gridCol w:w="3138"/>
        <w:gridCol w:w="1981"/>
      </w:tblGrid>
      <w:tr w:rsidR="008E1334" w:rsidRPr="008E1334" w:rsidTr="008E1334">
        <w:trPr>
          <w:trHeight w:val="626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Деньволонтера доза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имя</w:t>
            </w:r>
          </w:p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приглашениетребованиясоответствующийприложений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Соответствиеслучай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«Х» /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приглашениетребованиянепоследовательныйприложений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не соответствуетслучай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несоответствиякраткоnkaragruytun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"Ino-Technology"Ltd.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Групп"ООО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</w:tbl>
    <w:p w:rsidR="008E1334" w:rsidRPr="008E1334" w:rsidRDefault="008E1334" w:rsidP="008E1334">
      <w:pPr>
        <w:spacing w:after="24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698"/>
        <w:gridCol w:w="4401"/>
        <w:gridCol w:w="2642"/>
      </w:tblGrid>
      <w:tr w:rsidR="008E1334" w:rsidRPr="008E1334" w:rsidTr="008E1334">
        <w:trPr>
          <w:trHeight w:val="1070"/>
          <w:jc w:val="center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участникзанять место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выбрать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/выбрано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дляуказать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участникпредложенный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цена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без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AAA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кашель.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Драм/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Ltd.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154,25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177,5</w:t>
            </w:r>
          </w:p>
        </w:tc>
      </w:tr>
    </w:tbl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выбрать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соперник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определить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наложенный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критерий: участник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торгов, который подал предложение о минимальной ставке, соответствующее требованиям к приглашению.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lang w:val="ru-RU"/>
        </w:rPr>
        <w:t>Вместимость 4.</w:t>
      </w:r>
    </w:p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Предметом покупки является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многофункциональный б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/ у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</w:rPr>
        <w:t>lazechayin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приобретение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принтера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:</w:t>
      </w:r>
    </w:p>
    <w:tbl>
      <w:tblPr>
        <w:tblW w:w="8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155"/>
        <w:gridCol w:w="3111"/>
        <w:gridCol w:w="3290"/>
        <w:gridCol w:w="2072"/>
      </w:tblGrid>
      <w:tr w:rsidR="008E1334" w:rsidRPr="008E1334" w:rsidTr="008E1334">
        <w:trPr>
          <w:trHeight w:val="626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Номер точки: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имя</w:t>
            </w:r>
          </w:p>
          <w:p w:rsidR="008E1334" w:rsidRPr="008E1334" w:rsidRDefault="008E1334" w:rsidP="008E1334">
            <w:pPr>
              <w:spacing w:after="0" w:line="23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1334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приглашениетребованиясоответствующийприложений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Соответствие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случайуказать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«Х» /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приглашениетребованиянепоследовательныйприложений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не соответствуетслучай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несоответствиякраткоnkaragruytun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"Ino-Technology"Ltd.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</w:tr>
    </w:tbl>
    <w:p w:rsidR="008E1334" w:rsidRPr="008E1334" w:rsidRDefault="008E1334" w:rsidP="008E1334">
      <w:pPr>
        <w:spacing w:after="24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698"/>
        <w:gridCol w:w="4401"/>
        <w:gridCol w:w="2642"/>
      </w:tblGrid>
      <w:tr w:rsidR="008E1334" w:rsidRPr="008E1334" w:rsidTr="008E1334">
        <w:trPr>
          <w:trHeight w:val="107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участникзанять место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выбрать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/выбрано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участник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дляуказать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«Х» /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участникпредложенный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цена</w:t>
            </w:r>
          </w:p>
          <w:p w:rsidR="008E1334" w:rsidRPr="008E1334" w:rsidRDefault="008E1334" w:rsidP="008E1334">
            <w:pPr>
              <w:spacing w:after="0" w:line="20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/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без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AAA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кашель.</w:t>
            </w:r>
            <w:r w:rsidRPr="008E1334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E1334">
              <w:rPr>
                <w:rFonts w:ascii="GHEA Grapalat" w:eastAsia="Times New Roman" w:hAnsi="GHEA Grapalat"/>
                <w:sz w:val="18"/>
                <w:szCs w:val="18"/>
              </w:rPr>
              <w:t>Драм/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"Ino-Technology"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Ltd.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171</w:t>
            </w:r>
          </w:p>
        </w:tc>
      </w:tr>
      <w:tr w:rsidR="008E1334" w:rsidRPr="008E1334" w:rsidTr="008E1334">
        <w:trPr>
          <w:trHeight w:val="7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ascii="GHEA Grapalat" w:eastAsia="Times New Roman" w:hAnsi="GHEA Grapalat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HS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Групп</w:t>
            </w:r>
            <w:r w:rsidRPr="008E13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"ООО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53" w:lineRule="atLeast"/>
              <w:jc w:val="center"/>
              <w:rPr>
                <w:rFonts w:ascii="Times New Roman" w:eastAsia="Times New Roman" w:hAnsi="Times New Roman"/>
              </w:rPr>
            </w:pPr>
            <w:r w:rsidRPr="008E1334">
              <w:rPr>
                <w:rFonts w:eastAsia="Times New Roman" w:cs="Calibri"/>
              </w:rPr>
              <w:t> 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334" w:rsidRPr="008E1334" w:rsidRDefault="008E1334" w:rsidP="008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334">
              <w:rPr>
                <w:rFonts w:ascii="GHEA Grapalat" w:eastAsia="Times New Roman" w:hAnsi="GHEA Grapalat"/>
                <w:sz w:val="20"/>
                <w:szCs w:val="20"/>
              </w:rPr>
              <w:t>177,5</w:t>
            </w:r>
          </w:p>
        </w:tc>
      </w:tr>
    </w:tbl>
    <w:p w:rsidR="008E1334" w:rsidRPr="008E1334" w:rsidRDefault="008E1334" w:rsidP="008E1334">
      <w:pPr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выбрать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соперник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определить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наложенный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критерий: участник</w:t>
      </w:r>
      <w:r w:rsidRPr="008E1334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торгов, который подал предложение о минимальной ставке, соответствующее требованиям к приглашению.</w:t>
      </w:r>
    </w:p>
    <w:p w:rsidR="008E1334" w:rsidRPr="008E1334" w:rsidRDefault="008E1334" w:rsidP="008E1334">
      <w:pPr>
        <w:spacing w:after="0" w:line="23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В соответствии со статьей 10 Закона о закупках период бездействия определяется в течение периода со дня, следующего за датой публикации объявления, до 5-го календарного дня.</w:t>
      </w:r>
    </w:p>
    <w:p w:rsidR="008E1334" w:rsidRPr="008E1334" w:rsidRDefault="008E1334" w:rsidP="008E1334">
      <w:pPr>
        <w:spacing w:after="0" w:line="253" w:lineRule="atLeast"/>
        <w:ind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это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 получения дополнительной информации об объявлении, пожалуйста, свяжитесь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с секретарем комитета по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lang w:val="ru-RU"/>
        </w:rPr>
        <w:t xml:space="preserve">оценке </w:t>
      </w:r>
      <w:r w:rsidRPr="008E1334">
        <w:rPr>
          <w:rFonts w:ascii="GHEA Grapalat" w:eastAsia="Times New Roman" w:hAnsi="GHEA Grapalat"/>
          <w:color w:val="000000"/>
        </w:rPr>
        <w:t>VTTS</w:t>
      </w:r>
      <w:r w:rsidRPr="008E1334">
        <w:rPr>
          <w:rFonts w:ascii="GHEA Grapalat" w:eastAsia="Times New Roman" w:hAnsi="GHEA Grapalat"/>
          <w:color w:val="000000"/>
          <w:lang w:val="ru-RU"/>
        </w:rPr>
        <w:t>-2019-</w:t>
      </w:r>
      <w:r w:rsidRPr="008E1334">
        <w:rPr>
          <w:rFonts w:ascii="GHEA Grapalat" w:eastAsia="Times New Roman" w:hAnsi="GHEA Grapalat"/>
          <w:color w:val="000000"/>
        </w:rPr>
        <w:t>GHSSDB</w:t>
      </w:r>
      <w:r w:rsidRPr="008E1334">
        <w:rPr>
          <w:rFonts w:ascii="GHEA Grapalat" w:eastAsia="Times New Roman" w:hAnsi="GHEA Grapalat"/>
          <w:color w:val="000000"/>
          <w:lang w:val="ru-RU"/>
        </w:rPr>
        <w:t>-19/1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  <w:r w:rsidRPr="008E1334">
        <w:rPr>
          <w:rFonts w:ascii="Times New Roman" w:eastAsia="Times New Roman" w:hAnsi="Times New Roman"/>
          <w:color w:val="000000"/>
        </w:rPr>
        <w:t> </w:t>
      </w:r>
      <w:r w:rsidR="005A41C1">
        <w:rPr>
          <w:rFonts w:ascii="Times New Roman" w:eastAsia="Times New Roman" w:hAnsi="Times New Roman"/>
          <w:color w:val="000000"/>
        </w:rPr>
        <w:t>А. Гулабя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н</w:t>
      </w:r>
      <w:r w:rsidRPr="008E1334">
        <w:rPr>
          <w:rFonts w:ascii="Times New Roman" w:eastAsia="Times New Roman" w:hAnsi="Times New Roman"/>
          <w:color w:val="000000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:</w:t>
      </w:r>
    </w:p>
    <w:p w:rsidR="008E1334" w:rsidRPr="008E1334" w:rsidRDefault="008E1334" w:rsidP="008E1334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8E1334">
        <w:rPr>
          <w:rFonts w:eastAsia="Times New Roman" w:cs="Calibri"/>
          <w:color w:val="000000"/>
          <w:sz w:val="20"/>
          <w:szCs w:val="20"/>
        </w:rPr>
        <w:t> </w:t>
      </w:r>
    </w:p>
    <w:p w:rsidR="008E1334" w:rsidRPr="008E1334" w:rsidRDefault="008E1334" w:rsidP="008E1334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Телефон</w:t>
      </w:r>
      <w:r w:rsidRPr="008E1334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+374 94 119415</w:t>
      </w:r>
    </w:p>
    <w:p w:rsidR="008E1334" w:rsidRPr="008E1334" w:rsidRDefault="008E1334" w:rsidP="008E1334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Тоже.</w:t>
      </w:r>
      <w:r w:rsidRPr="008E1334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почта</w:t>
      </w:r>
      <w:r w:rsidRPr="008E1334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</w:rPr>
        <w:t>info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@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</w:rPr>
        <w:t>epromotion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/>
        </w:rPr>
        <w:t>.</w:t>
      </w:r>
      <w:r w:rsidRPr="008E1334">
        <w:rPr>
          <w:rFonts w:ascii="GHEA Grapalat" w:eastAsia="Times New Roman" w:hAnsi="GHEA Grapalat"/>
          <w:b/>
          <w:bCs/>
          <w:color w:val="000000"/>
          <w:sz w:val="20"/>
          <w:szCs w:val="20"/>
        </w:rPr>
        <w:t>am</w:t>
      </w:r>
    </w:p>
    <w:p w:rsidR="005A41C1" w:rsidRPr="005A41C1" w:rsidRDefault="008E1334" w:rsidP="005A41C1">
      <w:pPr>
        <w:pStyle w:val="Heading2"/>
        <w:shd w:val="clear" w:color="auto" w:fill="FFFFFF"/>
        <w:spacing w:before="0" w:line="345" w:lineRule="atLeast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val="ru-RU"/>
        </w:rPr>
      </w:pPr>
      <w:r w:rsidRPr="008E1334"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Заказчик</w:t>
      </w:r>
      <w:r w:rsidRPr="008E1334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="005A41C1" w:rsidRPr="005A41C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СОЮЗ КОМПАНИЙ ПЕРЕДОВЫХ ТЕХНОЛОГИЙ (СКПТ) общественная организация (ОО)</w:t>
      </w:r>
    </w:p>
    <w:p w:rsidR="008E1334" w:rsidRPr="008E1334" w:rsidRDefault="008E1334" w:rsidP="008E1334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</w:p>
    <w:p w:rsidR="002E0392" w:rsidRDefault="002E0392" w:rsidP="008E1334">
      <w:pPr>
        <w:rPr>
          <w:lang w:val="ru-RU"/>
        </w:rPr>
      </w:pPr>
    </w:p>
    <w:p w:rsidR="005A41C1" w:rsidRDefault="005A41C1" w:rsidP="008E1334">
      <w:pPr>
        <w:rPr>
          <w:lang w:val="ru-RU"/>
        </w:rPr>
      </w:pPr>
    </w:p>
    <w:p w:rsidR="005A41C1" w:rsidRDefault="005A41C1" w:rsidP="008E1334">
      <w:pPr>
        <w:rPr>
          <w:lang w:val="ru-RU"/>
        </w:rPr>
      </w:pPr>
    </w:p>
    <w:p w:rsidR="005A41C1" w:rsidRPr="00EE10E5" w:rsidRDefault="005A41C1" w:rsidP="005A41C1">
      <w:pPr>
        <w:rPr>
          <w:lang w:val="ru-RU"/>
        </w:rPr>
      </w:pPr>
      <w:r w:rsidRPr="00EE10E5">
        <w:rPr>
          <w:lang w:val="ru-RU"/>
        </w:rPr>
        <w:t>*В тексте, в случае возникновения несовпадений и разночтений, предпочтение отдаётся варианту на армянском языке.</w:t>
      </w:r>
    </w:p>
    <w:p w:rsidR="005A41C1" w:rsidRPr="005A41C1" w:rsidRDefault="005A41C1" w:rsidP="008E1334">
      <w:pPr>
        <w:rPr>
          <w:lang w:val="ru-RU"/>
        </w:rPr>
      </w:pPr>
      <w:bookmarkStart w:id="0" w:name="_GoBack"/>
      <w:bookmarkEnd w:id="0"/>
    </w:p>
    <w:sectPr w:rsidR="005A41C1" w:rsidRPr="005A41C1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9C" w:rsidRDefault="00353A9C" w:rsidP="00154BFC">
      <w:pPr>
        <w:spacing w:after="0" w:line="240" w:lineRule="auto"/>
      </w:pPr>
      <w:r>
        <w:separator/>
      </w:r>
    </w:p>
  </w:endnote>
  <w:endnote w:type="continuationSeparator" w:id="0">
    <w:p w:rsidR="00353A9C" w:rsidRDefault="00353A9C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9C" w:rsidRDefault="00353A9C" w:rsidP="00154BFC">
      <w:pPr>
        <w:spacing w:after="0" w:line="240" w:lineRule="auto"/>
      </w:pPr>
      <w:r>
        <w:separator/>
      </w:r>
    </w:p>
  </w:footnote>
  <w:footnote w:type="continuationSeparator" w:id="0">
    <w:p w:rsidR="00353A9C" w:rsidRDefault="00353A9C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33359B"/>
    <w:multiLevelType w:val="hybridMultilevel"/>
    <w:tmpl w:val="9C4A3BD2"/>
    <w:lvl w:ilvl="0" w:tplc="C24A20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27"/>
  </w:num>
  <w:num w:numId="6">
    <w:abstractNumId w:val="4"/>
  </w:num>
  <w:num w:numId="7">
    <w:abstractNumId w:val="22"/>
  </w:num>
  <w:num w:numId="8">
    <w:abstractNumId w:val="25"/>
  </w:num>
  <w:num w:numId="9">
    <w:abstractNumId w:val="16"/>
  </w:num>
  <w:num w:numId="10">
    <w:abstractNumId w:val="31"/>
  </w:num>
  <w:num w:numId="11">
    <w:abstractNumId w:val="15"/>
  </w:num>
  <w:num w:numId="12">
    <w:abstractNumId w:val="8"/>
  </w:num>
  <w:num w:numId="13">
    <w:abstractNumId w:val="20"/>
  </w:num>
  <w:num w:numId="14">
    <w:abstractNumId w:val="14"/>
  </w:num>
  <w:num w:numId="15">
    <w:abstractNumId w:val="29"/>
  </w:num>
  <w:num w:numId="16">
    <w:abstractNumId w:val="34"/>
  </w:num>
  <w:num w:numId="17">
    <w:abstractNumId w:val="28"/>
  </w:num>
  <w:num w:numId="18">
    <w:abstractNumId w:val="13"/>
  </w:num>
  <w:num w:numId="19">
    <w:abstractNumId w:val="5"/>
  </w:num>
  <w:num w:numId="20">
    <w:abstractNumId w:val="38"/>
  </w:num>
  <w:num w:numId="21">
    <w:abstractNumId w:val="1"/>
  </w:num>
  <w:num w:numId="22">
    <w:abstractNumId w:val="17"/>
  </w:num>
  <w:num w:numId="23">
    <w:abstractNumId w:val="6"/>
  </w:num>
  <w:num w:numId="24">
    <w:abstractNumId w:val="19"/>
  </w:num>
  <w:num w:numId="25">
    <w:abstractNumId w:val="9"/>
  </w:num>
  <w:num w:numId="26">
    <w:abstractNumId w:val="10"/>
  </w:num>
  <w:num w:numId="27">
    <w:abstractNumId w:val="3"/>
  </w:num>
  <w:num w:numId="28">
    <w:abstractNumId w:val="37"/>
  </w:num>
  <w:num w:numId="29">
    <w:abstractNumId w:val="30"/>
  </w:num>
  <w:num w:numId="30">
    <w:abstractNumId w:val="33"/>
  </w:num>
  <w:num w:numId="31">
    <w:abstractNumId w:val="32"/>
  </w:num>
  <w:num w:numId="32">
    <w:abstractNumId w:val="36"/>
  </w:num>
  <w:num w:numId="33">
    <w:abstractNumId w:val="0"/>
  </w:num>
  <w:num w:numId="34">
    <w:abstractNumId w:val="2"/>
  </w:num>
  <w:num w:numId="35">
    <w:abstractNumId w:val="24"/>
  </w:num>
  <w:num w:numId="36">
    <w:abstractNumId w:val="35"/>
  </w:num>
  <w:num w:numId="37">
    <w:abstractNumId w:val="11"/>
  </w:num>
  <w:num w:numId="38">
    <w:abstractNumId w:val="2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2735C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35B8"/>
    <w:rsid w:val="000C3B0D"/>
    <w:rsid w:val="000D0402"/>
    <w:rsid w:val="000D0709"/>
    <w:rsid w:val="000E112C"/>
    <w:rsid w:val="000E5635"/>
    <w:rsid w:val="000F3A0B"/>
    <w:rsid w:val="000F50AE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6CFC"/>
    <w:rsid w:val="00183374"/>
    <w:rsid w:val="001864B4"/>
    <w:rsid w:val="00191ABF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533F"/>
    <w:rsid w:val="001F47CF"/>
    <w:rsid w:val="00223AAC"/>
    <w:rsid w:val="00224940"/>
    <w:rsid w:val="00233276"/>
    <w:rsid w:val="00234D87"/>
    <w:rsid w:val="00240909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C6862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3A9C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1EBC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B5026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4EC8"/>
    <w:rsid w:val="00536DB9"/>
    <w:rsid w:val="00543432"/>
    <w:rsid w:val="00547F16"/>
    <w:rsid w:val="005523DD"/>
    <w:rsid w:val="005561EF"/>
    <w:rsid w:val="00571CDF"/>
    <w:rsid w:val="005727A7"/>
    <w:rsid w:val="005743A6"/>
    <w:rsid w:val="005832C7"/>
    <w:rsid w:val="005A3E08"/>
    <w:rsid w:val="005A41C1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57D"/>
    <w:rsid w:val="005F49DD"/>
    <w:rsid w:val="005F797B"/>
    <w:rsid w:val="006026E7"/>
    <w:rsid w:val="006055FE"/>
    <w:rsid w:val="00612A11"/>
    <w:rsid w:val="00612B3D"/>
    <w:rsid w:val="006154D7"/>
    <w:rsid w:val="00622CE9"/>
    <w:rsid w:val="0062745A"/>
    <w:rsid w:val="00627B0D"/>
    <w:rsid w:val="00634D49"/>
    <w:rsid w:val="006374D7"/>
    <w:rsid w:val="006468A8"/>
    <w:rsid w:val="00653F67"/>
    <w:rsid w:val="00654E63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029"/>
    <w:rsid w:val="007207FB"/>
    <w:rsid w:val="00724FAB"/>
    <w:rsid w:val="00732AE6"/>
    <w:rsid w:val="00733693"/>
    <w:rsid w:val="007418BA"/>
    <w:rsid w:val="00756680"/>
    <w:rsid w:val="007576DF"/>
    <w:rsid w:val="00765151"/>
    <w:rsid w:val="00767BD2"/>
    <w:rsid w:val="00773659"/>
    <w:rsid w:val="0077421C"/>
    <w:rsid w:val="0077726F"/>
    <w:rsid w:val="00783A31"/>
    <w:rsid w:val="007909C0"/>
    <w:rsid w:val="00790BDC"/>
    <w:rsid w:val="007A0F8A"/>
    <w:rsid w:val="007A10B3"/>
    <w:rsid w:val="007B142E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561"/>
    <w:rsid w:val="008A2695"/>
    <w:rsid w:val="008A2C50"/>
    <w:rsid w:val="008B540A"/>
    <w:rsid w:val="008C7299"/>
    <w:rsid w:val="008D0920"/>
    <w:rsid w:val="008E1334"/>
    <w:rsid w:val="008E6CCE"/>
    <w:rsid w:val="008F045A"/>
    <w:rsid w:val="008F5CDD"/>
    <w:rsid w:val="00900656"/>
    <w:rsid w:val="0090234C"/>
    <w:rsid w:val="00913F5B"/>
    <w:rsid w:val="009207A0"/>
    <w:rsid w:val="00923F49"/>
    <w:rsid w:val="0092420B"/>
    <w:rsid w:val="00937455"/>
    <w:rsid w:val="00941F87"/>
    <w:rsid w:val="00947891"/>
    <w:rsid w:val="009548FA"/>
    <w:rsid w:val="009618D2"/>
    <w:rsid w:val="00965AF7"/>
    <w:rsid w:val="009674D6"/>
    <w:rsid w:val="0097734F"/>
    <w:rsid w:val="00980532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1310"/>
    <w:rsid w:val="009B36DC"/>
    <w:rsid w:val="009B61E3"/>
    <w:rsid w:val="009D519E"/>
    <w:rsid w:val="009E0A9A"/>
    <w:rsid w:val="009F74E5"/>
    <w:rsid w:val="00A001BF"/>
    <w:rsid w:val="00A00A81"/>
    <w:rsid w:val="00A0205E"/>
    <w:rsid w:val="00A02D7E"/>
    <w:rsid w:val="00A10BAD"/>
    <w:rsid w:val="00A17ABA"/>
    <w:rsid w:val="00A26A1C"/>
    <w:rsid w:val="00A2738F"/>
    <w:rsid w:val="00A32EA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C2EA9"/>
    <w:rsid w:val="00AD4645"/>
    <w:rsid w:val="00AF2457"/>
    <w:rsid w:val="00B00753"/>
    <w:rsid w:val="00B10EA8"/>
    <w:rsid w:val="00B11CDD"/>
    <w:rsid w:val="00B170D8"/>
    <w:rsid w:val="00B17600"/>
    <w:rsid w:val="00B2000E"/>
    <w:rsid w:val="00B24387"/>
    <w:rsid w:val="00B44F9D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3A6D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424D"/>
    <w:rsid w:val="00E374DC"/>
    <w:rsid w:val="00E409FD"/>
    <w:rsid w:val="00E51C7C"/>
    <w:rsid w:val="00E5633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02EED"/>
    <w:rsid w:val="00F109A1"/>
    <w:rsid w:val="00F144CC"/>
    <w:rsid w:val="00F36301"/>
    <w:rsid w:val="00F3731F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AC7F1-BA6C-457E-857F-287B8401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1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8E1334"/>
  </w:style>
  <w:style w:type="character" w:customStyle="1" w:styleId="Heading2Char">
    <w:name w:val="Heading 2 Char"/>
    <w:basedOn w:val="DefaultParagraphFont"/>
    <w:link w:val="Heading2"/>
    <w:uiPriority w:val="9"/>
    <w:semiHidden/>
    <w:rsid w:val="005A4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8869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46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DA9A-A4D9-4849-A96D-5087F29A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24</cp:revision>
  <cp:lastPrinted>2017-06-27T13:11:00Z</cp:lastPrinted>
  <dcterms:created xsi:type="dcterms:W3CDTF">2019-02-02T16:25:00Z</dcterms:created>
  <dcterms:modified xsi:type="dcterms:W3CDTF">2019-06-11T16:46:00Z</dcterms:modified>
</cp:coreProperties>
</file>